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37" w:rsidRPr="00352937" w:rsidRDefault="00352937" w:rsidP="00352937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40"/>
          <w:szCs w:val="40"/>
        </w:rPr>
      </w:pPr>
      <w:r>
        <w:rPr>
          <w:rFonts w:ascii="Times New Roman" w:hAnsi="Times New Roman" w:cs="Times New Roman"/>
          <w:i w:val="0"/>
          <w:sz w:val="40"/>
          <w:szCs w:val="40"/>
        </w:rPr>
        <w:t>Nr 7</w:t>
      </w:r>
    </w:p>
    <w:p w:rsidR="000A650D" w:rsidRDefault="000A650D" w:rsidP="005447BB">
      <w:pPr>
        <w:pStyle w:val="Nagwek2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A650D">
        <w:rPr>
          <w:rFonts w:ascii="Times New Roman" w:hAnsi="Times New Roman" w:cs="Times New Roman"/>
          <w:i w:val="0"/>
          <w:sz w:val="24"/>
          <w:szCs w:val="24"/>
        </w:rPr>
        <w:t>Procedura postępowania w razie wypadku w szkole</w:t>
      </w:r>
    </w:p>
    <w:p w:rsidR="00A44AC6" w:rsidRDefault="00A44AC6" w:rsidP="00CF4C5C">
      <w:pPr>
        <w:spacing w:line="360" w:lineRule="auto"/>
        <w:jc w:val="both"/>
      </w:pPr>
      <w:r>
        <w:t>Wypadek ucznia to:</w:t>
      </w:r>
    </w:p>
    <w:p w:rsidR="00A44AC6" w:rsidRDefault="00A44AC6" w:rsidP="00CF4C5C">
      <w:pPr>
        <w:spacing w:line="360" w:lineRule="auto"/>
        <w:jc w:val="both"/>
      </w:pPr>
      <w:r>
        <w:t>-</w:t>
      </w:r>
      <w:r w:rsidR="00CF4C5C">
        <w:t xml:space="preserve"> </w:t>
      </w:r>
      <w:r>
        <w:t xml:space="preserve">nagłe zdarzenie </w:t>
      </w:r>
    </w:p>
    <w:p w:rsidR="00A44AC6" w:rsidRDefault="00A44AC6" w:rsidP="00CF4C5C">
      <w:pPr>
        <w:spacing w:line="360" w:lineRule="auto"/>
        <w:jc w:val="both"/>
      </w:pPr>
      <w:r>
        <w:t>-</w:t>
      </w:r>
      <w:r w:rsidR="00CF4C5C">
        <w:t xml:space="preserve"> </w:t>
      </w:r>
      <w:r>
        <w:t>wywołane czynnikiem zewnętrznym</w:t>
      </w:r>
    </w:p>
    <w:p w:rsidR="00A44AC6" w:rsidRDefault="00A44AC6" w:rsidP="00CF4C5C">
      <w:pPr>
        <w:spacing w:line="360" w:lineRule="auto"/>
        <w:jc w:val="both"/>
      </w:pPr>
      <w:r>
        <w:t>-</w:t>
      </w:r>
      <w:r w:rsidR="00CF4C5C">
        <w:t xml:space="preserve"> </w:t>
      </w:r>
      <w:r>
        <w:t>mające związek ze szkołą (nastąpiło w trakcie pozostawania osoby pod opieką szkoły lub placówki np. w trakcie obowiązkowych lub nadobowiązkowych zajęć na terenie szkoły, wyjścia lub wycieczki szkolnej poza teren szkoły: zawody sportowe, olimpiady, wyjścia pod opieką nauczyciela</w:t>
      </w:r>
      <w:r w:rsidR="00CF4C5C">
        <w:t>)</w:t>
      </w:r>
    </w:p>
    <w:p w:rsidR="00CF4C5C" w:rsidRPr="00A44AC6" w:rsidRDefault="00CF4C5C" w:rsidP="00CF4C5C">
      <w:pPr>
        <w:spacing w:line="360" w:lineRule="auto"/>
        <w:jc w:val="both"/>
      </w:pPr>
      <w:r>
        <w:t>- powodujące uraz lub śmierć</w:t>
      </w:r>
    </w:p>
    <w:p w:rsidR="000A650D" w:rsidRDefault="000A650D" w:rsidP="005447BB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Nauczyciel/pracownik szkoły, który widział lub dowiedział się o wypadku ucznia </w:t>
      </w:r>
      <w:r w:rsidRPr="000A650D">
        <w:t xml:space="preserve">niezwłocznie zapewnia poszkodowanemu opiekę, w szczególności sprowadzając </w:t>
      </w:r>
      <w:r>
        <w:t xml:space="preserve">pielęgniarkę szkolną lub osobę odpowiedzialną za udzielanie pierwszej pomocy </w:t>
      </w:r>
      <w:proofErr w:type="spellStart"/>
      <w:r>
        <w:t>przedmedycznej</w:t>
      </w:r>
      <w:proofErr w:type="spellEnd"/>
      <w:r>
        <w:t>. Powiadamia wychowawcę i Dyrektora szkoły.</w:t>
      </w:r>
    </w:p>
    <w:p w:rsidR="005447BB" w:rsidRPr="00C02D15" w:rsidRDefault="000A650D" w:rsidP="005447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53594">
        <w:rPr>
          <w:rFonts w:ascii="Times New Roman" w:hAnsi="Times New Roman" w:cs="Times New Roman"/>
          <w:sz w:val="24"/>
          <w:szCs w:val="24"/>
        </w:rPr>
        <w:t xml:space="preserve"> sytuacjach zagr</w:t>
      </w:r>
      <w:r>
        <w:rPr>
          <w:rFonts w:ascii="Times New Roman" w:hAnsi="Times New Roman" w:cs="Times New Roman"/>
          <w:sz w:val="24"/>
          <w:szCs w:val="24"/>
        </w:rPr>
        <w:t xml:space="preserve">ożenia życia lub zdrowia ucznia, </w:t>
      </w:r>
      <w:r w:rsidR="006858DA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53594">
        <w:rPr>
          <w:rFonts w:ascii="Times New Roman" w:hAnsi="Times New Roman" w:cs="Times New Roman"/>
          <w:sz w:val="24"/>
          <w:szCs w:val="24"/>
        </w:rPr>
        <w:t>zywa pogotowie</w:t>
      </w:r>
      <w:r w:rsidR="00C02D15">
        <w:rPr>
          <w:rFonts w:ascii="Times New Roman" w:hAnsi="Times New Roman" w:cs="Times New Roman"/>
          <w:sz w:val="24"/>
          <w:szCs w:val="24"/>
        </w:rPr>
        <w:t xml:space="preserve"> ratunkowe- </w:t>
      </w:r>
      <w:r w:rsidR="00C02D15" w:rsidRPr="00C02D15">
        <w:rPr>
          <w:rFonts w:ascii="Times New Roman" w:hAnsi="Times New Roman" w:cs="Times New Roman"/>
          <w:b/>
          <w:color w:val="FF0000"/>
          <w:sz w:val="24"/>
          <w:szCs w:val="24"/>
        </w:rPr>
        <w:t>999, 112</w:t>
      </w:r>
    </w:p>
    <w:p w:rsidR="000A650D" w:rsidRPr="005447BB" w:rsidRDefault="000A650D" w:rsidP="005447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7BB">
        <w:rPr>
          <w:rFonts w:ascii="Times New Roman" w:hAnsi="Times New Roman" w:cs="Times New Roman"/>
          <w:sz w:val="24"/>
          <w:szCs w:val="24"/>
        </w:rPr>
        <w:t>Nauczyciel nie dopuszcza do zajęć lub przerywa je wyprowadzając uczniów z miejsca zagrożenia, jeżeli miejsce, w którym są lub będą prowadzone zajęcia może stwarzać zagrożenie dla bezpieczeństwa uczniów.</w:t>
      </w:r>
    </w:p>
    <w:p w:rsidR="000A650D" w:rsidRDefault="000A650D" w:rsidP="005447BB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0A650D">
        <w:t>Jeśli nauczyciel ma w tym czasie zajęcia z klasą – prosi o nadzór nad swoimi uczniami nauczyciela uczącego w najbliższej sali.</w:t>
      </w:r>
      <w:bookmarkStart w:id="0" w:name="abc_0_2_1"/>
      <w:bookmarkEnd w:id="0"/>
    </w:p>
    <w:p w:rsidR="00CF4C5C" w:rsidRDefault="00CF4C5C" w:rsidP="00CF4C5C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 każdym wypadku D</w:t>
      </w:r>
      <w:r w:rsidR="000A650D" w:rsidRPr="000A650D">
        <w:t>yrektor szkoły lub nauczyciel, pod opieką którego przebywał uczeń w chwili wypadku, powiadamia rodziców</w:t>
      </w:r>
      <w:r w:rsidR="00D103EF">
        <w:t>/</w:t>
      </w:r>
      <w:r w:rsidR="000A650D">
        <w:t>prawnych opiekunów</w:t>
      </w:r>
      <w:r w:rsidR="000A650D" w:rsidRPr="000A650D">
        <w:t xml:space="preserve"> poszkodowanego ucznia. Fakt ten powiadamiający dokumentuje wpisem w dzienniku zajęć podając datę i </w:t>
      </w:r>
      <w:r w:rsidR="000A650D">
        <w:t xml:space="preserve">godzinę powiadomienia rodzica/prawnego opiekuna </w:t>
      </w:r>
      <w:r w:rsidR="000A650D" w:rsidRPr="000A650D">
        <w:t>ucznia o</w:t>
      </w:r>
      <w:r w:rsidR="00D103EF">
        <w:t> </w:t>
      </w:r>
      <w:r w:rsidR="000A650D" w:rsidRPr="000A650D">
        <w:t>wypadku.</w:t>
      </w:r>
    </w:p>
    <w:p w:rsidR="00CF4C5C" w:rsidRDefault="00CF4C5C" w:rsidP="00CF4C5C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Każdy wypadek należy opisać w rejestrze wypadków prowadzonym w szkole, który zawiera: dane ucznia, datę i rodzaj wypadku, miejsce wypadku i rodzaj zajęć, opis urazu, okoliczności wypadku, formy udzielonej pomocy, zastosowane środki zapobiegawcze, wydane zarządzenia oraz uwagi i podpis Dyrektora.</w:t>
      </w:r>
      <w:r w:rsidR="0041378D">
        <w:t xml:space="preserve"> (załącznik nr 1)</w:t>
      </w:r>
    </w:p>
    <w:p w:rsidR="005447BB" w:rsidRPr="00C02D15" w:rsidRDefault="005447BB" w:rsidP="005447BB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</w:rPr>
      </w:pPr>
      <w:r>
        <w:t xml:space="preserve">Przy lekkich </w:t>
      </w:r>
      <w:r w:rsidR="00CF4C5C">
        <w:t>wypadkach</w:t>
      </w:r>
      <w:r>
        <w:t xml:space="preserve"> </w:t>
      </w:r>
      <w:r w:rsidR="000A650D" w:rsidRPr="000A650D">
        <w:t>(brak wyraźnych obrażeń</w:t>
      </w:r>
      <w:r>
        <w:t xml:space="preserve">) postępowanie </w:t>
      </w:r>
      <w:r w:rsidRPr="00C02D15">
        <w:rPr>
          <w:b/>
        </w:rPr>
        <w:t xml:space="preserve">według Procedury w przypadku problemów zdrowotnych. </w:t>
      </w:r>
    </w:p>
    <w:p w:rsidR="005447BB" w:rsidRDefault="000A650D" w:rsidP="005447BB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0A650D">
        <w:lastRenderedPageBreak/>
        <w:t>W każdym trudniejszym przypadku (wid</w:t>
      </w:r>
      <w:r w:rsidR="005447BB">
        <w:t>oczne obrażenia, urazy, niepokojące objawy) D</w:t>
      </w:r>
      <w:r w:rsidRPr="000A650D">
        <w:t xml:space="preserve">yrektor szkoły zawiadamia niezwłocznie organ prowadzący i współpracującego ze szkołą pracownika służby </w:t>
      </w:r>
      <w:proofErr w:type="spellStart"/>
      <w:r w:rsidRPr="000A650D">
        <w:t>bhp</w:t>
      </w:r>
      <w:proofErr w:type="spellEnd"/>
      <w:r w:rsidRPr="000A650D">
        <w:t xml:space="preserve">. </w:t>
      </w:r>
    </w:p>
    <w:p w:rsidR="005447BB" w:rsidRDefault="000A650D" w:rsidP="005447BB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0A650D">
        <w:t>O wypadku śmiertelnym, ciężkim i zbiorowym dyrektor szkoły zawiadamia niezwłocznie prokuratora i kuratora oświaty. O wypadku, do którego doszło w wyniku zatrucia, dyrektor szkoły zawiadamia niezwłocznie państwowego inspektora sanitarnego.</w:t>
      </w:r>
    </w:p>
    <w:p w:rsidR="007D1CC7" w:rsidRDefault="000A650D" w:rsidP="005447BB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0A650D">
        <w:t>Jeżeli wypadek zdarzył się w czasie wyjścia, imprezy organizowanej poza terenem szkoły, wszystkie stosowne decyzje podejmuje opiekun grupy/kierownik wycieczki i</w:t>
      </w:r>
      <w:r w:rsidR="00D103EF">
        <w:t> </w:t>
      </w:r>
      <w:r w:rsidRPr="000A650D">
        <w:t>odpowiada za nie.</w:t>
      </w:r>
      <w:bookmarkStart w:id="1" w:name="abc_0_2_2"/>
      <w:bookmarkStart w:id="2" w:name="abc_0_2_3"/>
      <w:bookmarkEnd w:id="1"/>
      <w:bookmarkEnd w:id="2"/>
    </w:p>
    <w:p w:rsidR="00A44AC6" w:rsidRDefault="00A44AC6" w:rsidP="00A44AC6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0A650D"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A44AC6" w:rsidRDefault="00CF4C5C" w:rsidP="005447BB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W skład zespołu powypadkowego wchodzą:</w:t>
      </w:r>
    </w:p>
    <w:p w:rsidR="00CF4C5C" w:rsidRDefault="00CF4C5C" w:rsidP="00CF4C5C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-pracownik służ</w:t>
      </w:r>
      <w:r w:rsidR="00C02D15">
        <w:t>b</w:t>
      </w:r>
      <w:r>
        <w:t xml:space="preserve">y bhp jako przewodniczący </w:t>
      </w:r>
    </w:p>
    <w:p w:rsidR="00CF4C5C" w:rsidRDefault="00CF4C5C" w:rsidP="00CF4C5C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 xml:space="preserve">-społeczny </w:t>
      </w:r>
      <w:r w:rsidR="00456F91">
        <w:t>inspektor pracy albo pracownik wyznaczony przez Dyrektora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jc w:val="both"/>
      </w:pPr>
      <w:r>
        <w:tab/>
        <w:t>W pracach zespołu ma prawo uczestniczyć przedstawiciel organu prowadzącego szkołę, kuratora oświaty oraz rady rodziców.</w:t>
      </w:r>
    </w:p>
    <w:p w:rsidR="00456F91" w:rsidRDefault="00456F91" w:rsidP="00456F91">
      <w:pPr>
        <w:pStyle w:val="NormalnyWeb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Zadania zespołu powypadkowego: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-zbadanie okoliczności, które mogły mieć wpływ na powstanie wypadku,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-przesłuchanie poszkodowanego i świadków wypadku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-zasięgnięcie opinii lekarza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-sporządzenie protokołu powypadkowego</w:t>
      </w:r>
      <w:r w:rsidR="0041378D">
        <w:t xml:space="preserve"> (załącznik nr 2)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14. Protokół powypadkowy sporządzany jest w ciągu 14 dni od daty uzyskania zawiadomienia o wypadku. Przekroczenie tego terminu może nastąpić w przypadku uzasadnionych przeszkód lub trudności uniemożliwiających sporządzenie protokołu w wyznaczonym terminie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15. Protokół powypadkowy podpisują członkowie zespołu oraz Dyrektor.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lastRenderedPageBreak/>
        <w:t xml:space="preserve">16. Protokół powypadkowy sporządza się w trzech egzemplarzach dla: 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-poszkodowanego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-organu prowadzącego i kuratora oświaty- protokół powypadkowy doręcza się na ich wniosek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-szkoły lub placówki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17. Protokół powypadkowy zatwierdza pracodawca po jego sporządzeniu. W przypadku braku zastrzeżeń do treści protokołu postępowanie powypadkowe uznaje się za zakończone.</w:t>
      </w: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18. Zastrzeżenia do protokołu mogą zostać złożone w ciągu 7 dni od dnia doręczenia protokołu. Składa się je ustnie bądź na piśmie przewodniczącemu zespołu. Rozpatrywane są przez organ prowadzący. Zastrzeżenia mogą dotyczyć:</w:t>
      </w: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-niewykorzystania wszystkich środków dowodowych niezbędnych dla ustalenia stanu faktycznego</w:t>
      </w: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>-sprzeczności istotnych ustaleń protokołu z zebranym materiałem dowodowym.</w:t>
      </w: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  <w:r>
        <w:t xml:space="preserve">Po rozpatrzeniu zastrzeżeń organ prowadzący może zlecić dotychczasowemu zespołowi wyjaśnienie ustaleń protokołu lub przeprowadzenie określonych czynności dowodowych lub powołać nowy zespół w celu ponownego przeprowadzenia postępowania powypadkowego. </w:t>
      </w:r>
    </w:p>
    <w:p w:rsidR="00456F91" w:rsidRDefault="00456F91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</w:p>
    <w:p w:rsidR="0041378D" w:rsidRDefault="0041378D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</w:p>
    <w:p w:rsidR="00352937" w:rsidRDefault="00352937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</w:p>
    <w:p w:rsidR="00352937" w:rsidRDefault="00352937" w:rsidP="00456F91">
      <w:pPr>
        <w:pStyle w:val="NormalnyWeb"/>
        <w:spacing w:before="100" w:beforeAutospacing="1" w:after="100" w:afterAutospacing="1" w:line="360" w:lineRule="auto"/>
        <w:ind w:left="720"/>
        <w:jc w:val="both"/>
      </w:pPr>
    </w:p>
    <w:p w:rsidR="00F2102E" w:rsidRPr="00362B32" w:rsidRDefault="00F2102E" w:rsidP="00F2102E">
      <w:r w:rsidRPr="00362B32">
        <w:lastRenderedPageBreak/>
        <w:t xml:space="preserve">Załącznik nr 2 </w:t>
      </w:r>
    </w:p>
    <w:p w:rsidR="00F2102E" w:rsidRPr="00362B32" w:rsidRDefault="00F2102E" w:rsidP="00F2102E"/>
    <w:p w:rsidR="00F2102E" w:rsidRPr="00362B32" w:rsidRDefault="00F2102E" w:rsidP="00F2102E">
      <w:r w:rsidRPr="00362B32">
        <w:t>PROTOKÓŁ POWYPADKOWY</w:t>
      </w:r>
    </w:p>
    <w:p w:rsidR="00F2102E" w:rsidRPr="00362B32" w:rsidRDefault="00F2102E" w:rsidP="00F2102E"/>
    <w:p w:rsidR="00F2102E" w:rsidRPr="00362B32" w:rsidRDefault="00F2102E" w:rsidP="00F2102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2B32">
        <w:rPr>
          <w:rFonts w:ascii="Times New Roman" w:hAnsi="Times New Roman" w:cs="Times New Roman"/>
          <w:sz w:val="24"/>
          <w:szCs w:val="24"/>
        </w:rPr>
        <w:t>Zespół powypadkowy w składzie:</w:t>
      </w:r>
    </w:p>
    <w:p w:rsidR="00F2102E" w:rsidRPr="00362B32" w:rsidRDefault="00F2102E" w:rsidP="00F210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2B32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362B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02E" w:rsidRPr="00362B32" w:rsidRDefault="00F2102E" w:rsidP="00F2102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62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62B32">
        <w:rPr>
          <w:rFonts w:ascii="Times New Roman" w:hAnsi="Times New Roman" w:cs="Times New Roman"/>
          <w:sz w:val="20"/>
          <w:szCs w:val="20"/>
        </w:rPr>
        <w:t xml:space="preserve">(imię i nazwisko, stanowisko)                         </w:t>
      </w:r>
    </w:p>
    <w:p w:rsidR="00F2102E" w:rsidRPr="00362B32" w:rsidRDefault="00F2102E" w:rsidP="00F210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62B32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2102E" w:rsidRDefault="00F2102E" w:rsidP="00F2102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62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62B32">
        <w:rPr>
          <w:rFonts w:ascii="Times New Roman" w:hAnsi="Times New Roman" w:cs="Times New Roman"/>
          <w:sz w:val="20"/>
          <w:szCs w:val="20"/>
        </w:rPr>
        <w:t>(imię nazwisko, stanowisko)</w:t>
      </w:r>
    </w:p>
    <w:p w:rsidR="00F2102E" w:rsidRDefault="00F2102E" w:rsidP="00F2102E">
      <w:r>
        <w:t>dokonał w dniach…………………………………  ustaleń dotyczących okoliczności przyczyn wypadku, jakiemu w dniu……………...   o godzinie……………………………… uległ(a)…………………………………………………………………………………………</w:t>
      </w:r>
    </w:p>
    <w:p w:rsidR="00F2102E" w:rsidRDefault="00F2102E" w:rsidP="00F2102E">
      <w:pPr>
        <w:jc w:val="center"/>
        <w:rPr>
          <w:sz w:val="20"/>
          <w:szCs w:val="20"/>
        </w:rPr>
      </w:pPr>
      <w:r w:rsidRPr="001B56D1">
        <w:rPr>
          <w:sz w:val="20"/>
          <w:szCs w:val="20"/>
        </w:rPr>
        <w:t>(imię i nazwisko)</w:t>
      </w:r>
    </w:p>
    <w:p w:rsidR="00F2102E" w:rsidRPr="001B56D1" w:rsidRDefault="00F2102E" w:rsidP="00F2102E">
      <w:pPr>
        <w:jc w:val="center"/>
        <w:rPr>
          <w:sz w:val="20"/>
          <w:szCs w:val="20"/>
        </w:rPr>
      </w:pPr>
    </w:p>
    <w:p w:rsidR="00F2102E" w:rsidRDefault="00F2102E" w:rsidP="00F2102E">
      <w:pPr>
        <w:jc w:val="both"/>
      </w:pPr>
      <w:r>
        <w:t xml:space="preserve">z (wskazanie klasy lub innej jednostki podziału organizacyjnego osób pozostających pod opieką szkoły)………………………. szkoły………………………………………………….. </w:t>
      </w:r>
    </w:p>
    <w:p w:rsidR="00F2102E" w:rsidRPr="000822F4" w:rsidRDefault="00F2102E" w:rsidP="00F2102E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2F4">
        <w:rPr>
          <w:sz w:val="20"/>
          <w:szCs w:val="20"/>
        </w:rPr>
        <w:t>(nazwa i adres szkoły)</w:t>
      </w:r>
    </w:p>
    <w:p w:rsidR="00F2102E" w:rsidRDefault="00F2102E" w:rsidP="00F2102E">
      <w:pPr>
        <w:jc w:val="both"/>
      </w:pPr>
      <w:r>
        <w:t>urodzony(a)………………………….. zamieszkały(a)……………………………………........</w:t>
      </w:r>
    </w:p>
    <w:p w:rsidR="00F2102E" w:rsidRDefault="00F2102E" w:rsidP="00F2102E">
      <w:pPr>
        <w:jc w:val="both"/>
      </w:pPr>
      <w:r>
        <w:t>…………………………………………………………………………………………………..</w:t>
      </w:r>
    </w:p>
    <w:p w:rsidR="00F2102E" w:rsidRDefault="00F2102E" w:rsidP="00F2102E">
      <w:pPr>
        <w:jc w:val="center"/>
        <w:rPr>
          <w:sz w:val="20"/>
          <w:szCs w:val="20"/>
        </w:rPr>
      </w:pPr>
      <w:r w:rsidRPr="000822F4">
        <w:rPr>
          <w:sz w:val="20"/>
          <w:szCs w:val="20"/>
        </w:rPr>
        <w:t>(adres)</w:t>
      </w:r>
    </w:p>
    <w:p w:rsidR="00F2102E" w:rsidRPr="000822F4" w:rsidRDefault="00F2102E" w:rsidP="00F2102E">
      <w:pPr>
        <w:jc w:val="center"/>
        <w:rPr>
          <w:sz w:val="20"/>
          <w:szCs w:val="20"/>
        </w:rPr>
      </w:pPr>
    </w:p>
    <w:p w:rsidR="00F2102E" w:rsidRDefault="00F2102E" w:rsidP="00F210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wypadku (śmiertelny, zbiorowy, ciężki)………………………………………..</w:t>
      </w:r>
    </w:p>
    <w:p w:rsidR="00F2102E" w:rsidRDefault="00F2102E" w:rsidP="00F2102E">
      <w:pPr>
        <w:jc w:val="both"/>
      </w:pPr>
      <w:r>
        <w:t>………………………………………………………………………………………………….</w:t>
      </w:r>
    </w:p>
    <w:p w:rsidR="00F2102E" w:rsidRDefault="00F2102E" w:rsidP="00F2102E">
      <w:pPr>
        <w:jc w:val="both"/>
      </w:pPr>
    </w:p>
    <w:p w:rsidR="00F2102E" w:rsidRDefault="00F2102E" w:rsidP="00F2102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urazu i jego opis…………………………………………………………..........</w:t>
      </w:r>
    </w:p>
    <w:p w:rsidR="00F2102E" w:rsidRPr="001A1B8E" w:rsidRDefault="00F2102E" w:rsidP="00F2102E">
      <w:pPr>
        <w:jc w:val="both"/>
      </w:pPr>
      <w:r>
        <w:t>………………………………………………………………………………………………….</w:t>
      </w:r>
    </w:p>
    <w:p w:rsidR="00F2102E" w:rsidRDefault="00F2102E" w:rsidP="00F2102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Udzielona pomoc……………………………………………………………………….</w:t>
      </w:r>
    </w:p>
    <w:p w:rsidR="00F2102E" w:rsidRDefault="00F2102E" w:rsidP="00F2102E">
      <w:pPr>
        <w:jc w:val="both"/>
      </w:pPr>
      <w:r>
        <w:t>…………………………………………………………………………………………………..</w:t>
      </w:r>
    </w:p>
    <w:p w:rsidR="00F2102E" w:rsidRDefault="00F2102E" w:rsidP="00F2102E">
      <w:pPr>
        <w:jc w:val="both"/>
      </w:pPr>
    </w:p>
    <w:p w:rsidR="00F2102E" w:rsidRDefault="00F2102E" w:rsidP="00F210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wypadku……………………………………………………………………….</w:t>
      </w:r>
    </w:p>
    <w:p w:rsidR="00F2102E" w:rsidRDefault="00F2102E" w:rsidP="00F2102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zajęć…………………………………………………………………………….</w:t>
      </w:r>
    </w:p>
    <w:p w:rsidR="00F2102E" w:rsidRDefault="00F2102E" w:rsidP="00F2102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wypadku- z podaniem jego przyczyn………………………………………………….......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Pr="000822F4" w:rsidRDefault="00F2102E" w:rsidP="00F210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sprawującej nadzór nad poszkodowanym w chwili wypadku…</w:t>
      </w:r>
    </w:p>
    <w:p w:rsidR="00F2102E" w:rsidRDefault="00F2102E" w:rsidP="00F210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102E" w:rsidRDefault="00F2102E" w:rsidP="00F210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Pr="000822F4" w:rsidRDefault="00F2102E" w:rsidP="00F21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osoba sprawująca bezpośrednią pieczę nad poszkodowanym była obecna w chwili wypadku w miejscu, w którym zdarzył się wypadek (jeżeli nie- podać z jakiej przyczyny)……………………………………………………………………………….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Świadkowie wypadku</w:t>
      </w:r>
    </w:p>
    <w:p w:rsidR="00F2102E" w:rsidRDefault="00F2102E" w:rsidP="00F2102E">
      <w:pPr>
        <w:jc w:val="both"/>
      </w:pPr>
      <w:r>
        <w:t>1)………………………………………………………………………………………………...</w:t>
      </w:r>
    </w:p>
    <w:p w:rsidR="00F2102E" w:rsidRPr="000822F4" w:rsidRDefault="00F2102E" w:rsidP="00F2102E">
      <w:pPr>
        <w:jc w:val="center"/>
        <w:rPr>
          <w:sz w:val="20"/>
          <w:szCs w:val="20"/>
        </w:rPr>
      </w:pPr>
      <w:r w:rsidRPr="000822F4">
        <w:rPr>
          <w:sz w:val="20"/>
          <w:szCs w:val="20"/>
        </w:rPr>
        <w:t>(imię i nazwisko, miejsce zamieszkania)</w:t>
      </w:r>
    </w:p>
    <w:p w:rsidR="00F2102E" w:rsidRDefault="00F2102E" w:rsidP="00F2102E">
      <w:pPr>
        <w:jc w:val="both"/>
      </w:pPr>
      <w:r>
        <w:t>2)…………………………………………………………………………………………….......</w:t>
      </w:r>
    </w:p>
    <w:p w:rsidR="00F2102E" w:rsidRDefault="00F2102E" w:rsidP="00F2102E">
      <w:pPr>
        <w:jc w:val="both"/>
      </w:pPr>
      <w:r>
        <w:t>3)………………………………………………………………………………………………...</w:t>
      </w:r>
    </w:p>
    <w:p w:rsidR="00F2102E" w:rsidRDefault="00F2102E" w:rsidP="00F2102E">
      <w:pPr>
        <w:jc w:val="both"/>
      </w:pPr>
    </w:p>
    <w:p w:rsidR="00F2102E" w:rsidRPr="000822F4" w:rsidRDefault="00F2102E" w:rsidP="00F21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zapobiegawcze…………………………………………………………………..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Default="00F2102E" w:rsidP="00F21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Poszkodowanego, jego rodziców/ prawnych opiekunów pouczono o możliwości, sposobie i terminie złożenia zastrzeżeń. Podpis pouczonych:</w:t>
      </w:r>
    </w:p>
    <w:p w:rsidR="00F2102E" w:rsidRDefault="00F2102E" w:rsidP="00F2102E">
      <w:pPr>
        <w:ind w:left="357"/>
        <w:jc w:val="both"/>
      </w:pPr>
      <w:r>
        <w:t>1)…………………………………………………………………………………………….</w:t>
      </w:r>
    </w:p>
    <w:p w:rsidR="00F2102E" w:rsidRDefault="00F2102E" w:rsidP="00F2102E">
      <w:pPr>
        <w:ind w:left="357"/>
        <w:jc w:val="both"/>
      </w:pPr>
      <w:r>
        <w:t>2)…………………………………………………………………………………………….</w:t>
      </w:r>
    </w:p>
    <w:p w:rsidR="00F2102E" w:rsidRDefault="00F2102E" w:rsidP="00F2102E">
      <w:pPr>
        <w:ind w:left="360"/>
        <w:jc w:val="both"/>
      </w:pPr>
    </w:p>
    <w:p w:rsidR="00F2102E" w:rsidRDefault="00F2102E" w:rsidP="00F21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 do protokołu, w tym ewentualnych zastrzeżeń, jeżeli złożono je na piśmie:</w:t>
      </w:r>
    </w:p>
    <w:p w:rsidR="00F2102E" w:rsidRDefault="00F2102E" w:rsidP="00F2102E">
      <w:pPr>
        <w:ind w:left="357"/>
        <w:jc w:val="both"/>
      </w:pPr>
      <w:r>
        <w:t>1)…………………………………………………………………………………………….</w:t>
      </w:r>
    </w:p>
    <w:p w:rsidR="00F2102E" w:rsidRDefault="00F2102E" w:rsidP="00F2102E">
      <w:pPr>
        <w:ind w:left="357"/>
        <w:jc w:val="both"/>
      </w:pPr>
      <w:r>
        <w:t>2)……………………………………………………………………………………………</w:t>
      </w:r>
    </w:p>
    <w:p w:rsidR="00F2102E" w:rsidRDefault="00F2102E" w:rsidP="00F2102E">
      <w:pPr>
        <w:ind w:left="360"/>
        <w:jc w:val="both"/>
      </w:pPr>
    </w:p>
    <w:p w:rsidR="00F2102E" w:rsidRDefault="00F2102E" w:rsidP="00F210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podpisania protokołu:……………………………………………………………..</w:t>
      </w:r>
    </w:p>
    <w:p w:rsidR="00F2102E" w:rsidRDefault="00F2102E" w:rsidP="00F2102E">
      <w:pPr>
        <w:ind w:left="360"/>
        <w:jc w:val="both"/>
      </w:pPr>
      <w:r>
        <w:t>Podpisy członków zespołu:</w:t>
      </w:r>
    </w:p>
    <w:p w:rsidR="00F2102E" w:rsidRDefault="00F2102E" w:rsidP="00F2102E">
      <w:pPr>
        <w:ind w:left="357"/>
        <w:jc w:val="both"/>
      </w:pPr>
      <w:r>
        <w:t>1)…………………………………………………………</w:t>
      </w:r>
    </w:p>
    <w:p w:rsidR="00F2102E" w:rsidRDefault="00F2102E" w:rsidP="00F2102E">
      <w:pPr>
        <w:ind w:left="357"/>
        <w:jc w:val="both"/>
      </w:pPr>
      <w:r>
        <w:t>2)…………………………………………………………</w:t>
      </w:r>
    </w:p>
    <w:p w:rsidR="00F2102E" w:rsidRDefault="00F2102E" w:rsidP="00F2102E">
      <w:pPr>
        <w:ind w:left="357"/>
        <w:jc w:val="both"/>
      </w:pPr>
    </w:p>
    <w:p w:rsidR="00F2102E" w:rsidRDefault="00F2102E" w:rsidP="00F2102E">
      <w:pPr>
        <w:ind w:left="360"/>
        <w:jc w:val="both"/>
      </w:pPr>
      <w:r>
        <w:t>Podpis dyrektora oraz pieczęć szkoły……………………………………………………….</w:t>
      </w:r>
    </w:p>
    <w:p w:rsidR="00F2102E" w:rsidRDefault="00F2102E" w:rsidP="00F2102E">
      <w:pPr>
        <w:ind w:left="360"/>
        <w:jc w:val="both"/>
      </w:pPr>
    </w:p>
    <w:p w:rsidR="00F2102E" w:rsidRDefault="00F2102E" w:rsidP="00F2102E">
      <w:pPr>
        <w:ind w:left="360"/>
        <w:jc w:val="both"/>
      </w:pPr>
    </w:p>
    <w:p w:rsidR="00F2102E" w:rsidRDefault="00F2102E" w:rsidP="00F2102E">
      <w:pPr>
        <w:ind w:left="360"/>
        <w:jc w:val="both"/>
      </w:pPr>
      <w:r>
        <w:t>Potwierdzenie przez osoby uprawnione:</w:t>
      </w:r>
    </w:p>
    <w:p w:rsidR="00F2102E" w:rsidRPr="000822F4" w:rsidRDefault="00F2102E" w:rsidP="00F210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Zaznajomienia się z protokołem i innymi materiałami postępowania powypadkowego.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02E" w:rsidRPr="000822F4" w:rsidRDefault="00F2102E" w:rsidP="00F210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zastrzeżeń na piśmie…………………………………………………………...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2102E" w:rsidRDefault="00F2102E" w:rsidP="00F2102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78D" w:rsidRPr="00F2102E" w:rsidRDefault="00F2102E" w:rsidP="00F210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Otrzymania protokołu…………………………………………………………………...</w:t>
      </w:r>
    </w:p>
    <w:sectPr w:rsidR="0041378D" w:rsidRPr="00F2102E" w:rsidSect="003529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A7D"/>
    <w:multiLevelType w:val="multilevel"/>
    <w:tmpl w:val="B1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31A83"/>
    <w:multiLevelType w:val="multilevel"/>
    <w:tmpl w:val="5EF44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06013"/>
    <w:multiLevelType w:val="hybridMultilevel"/>
    <w:tmpl w:val="7252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1613F"/>
    <w:multiLevelType w:val="hybridMultilevel"/>
    <w:tmpl w:val="C6F4F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F4A68"/>
    <w:multiLevelType w:val="hybridMultilevel"/>
    <w:tmpl w:val="4C3E3F5E"/>
    <w:lvl w:ilvl="0" w:tplc="75B06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47C5C"/>
    <w:multiLevelType w:val="hybridMultilevel"/>
    <w:tmpl w:val="4BE60D70"/>
    <w:lvl w:ilvl="0" w:tplc="04885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50D"/>
    <w:rsid w:val="000A650D"/>
    <w:rsid w:val="00352937"/>
    <w:rsid w:val="0041378D"/>
    <w:rsid w:val="00456F91"/>
    <w:rsid w:val="005447BB"/>
    <w:rsid w:val="00583433"/>
    <w:rsid w:val="00656E0E"/>
    <w:rsid w:val="00670066"/>
    <w:rsid w:val="006858DA"/>
    <w:rsid w:val="007D1CC7"/>
    <w:rsid w:val="008F6130"/>
    <w:rsid w:val="00A44AC6"/>
    <w:rsid w:val="00AB6A39"/>
    <w:rsid w:val="00C02D15"/>
    <w:rsid w:val="00CF4C5C"/>
    <w:rsid w:val="00D103EF"/>
    <w:rsid w:val="00DE796C"/>
    <w:rsid w:val="00F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6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A65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65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65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0A650D"/>
    <w:pPr>
      <w:spacing w:before="120"/>
    </w:pPr>
  </w:style>
  <w:style w:type="paragraph" w:styleId="Akapitzlist">
    <w:name w:val="List Paragraph"/>
    <w:basedOn w:val="Normalny"/>
    <w:uiPriority w:val="34"/>
    <w:qFormat/>
    <w:rsid w:val="000A65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8</cp:revision>
  <cp:lastPrinted>2012-02-21T11:34:00Z</cp:lastPrinted>
  <dcterms:created xsi:type="dcterms:W3CDTF">2012-01-11T12:25:00Z</dcterms:created>
  <dcterms:modified xsi:type="dcterms:W3CDTF">2012-02-21T11:34:00Z</dcterms:modified>
</cp:coreProperties>
</file>